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5DC9">
      <w:pPr>
        <w:tabs>
          <w:tab w:val="right" w:pos="4320"/>
          <w:tab w:val="left" w:pos="4500"/>
        </w:tabs>
      </w:pPr>
      <w:bookmarkStart w:id="0" w:name="_GoBack"/>
      <w:bookmarkEnd w:id="0"/>
    </w:p>
    <w:p w:rsidR="00000000" w:rsidRDefault="00665DC9">
      <w:pPr>
        <w:tabs>
          <w:tab w:val="right" w:pos="4320"/>
          <w:tab w:val="left" w:pos="4500"/>
        </w:tabs>
        <w:rPr>
          <w:b/>
        </w:rPr>
      </w:pPr>
      <w:r>
        <w:rPr>
          <w:b/>
        </w:rPr>
        <w:t>ANBUDSFÖRFRÅGAN</w:t>
      </w:r>
    </w:p>
    <w:p w:rsidR="00000000" w:rsidRDefault="00665DC9">
      <w:pPr>
        <w:tabs>
          <w:tab w:val="right" w:pos="4320"/>
          <w:tab w:val="left" w:pos="4500"/>
        </w:tabs>
      </w:pPr>
      <w:r>
        <w:t>Var vänlig offerera oss ert lägsta pris och kortaste leveranstid för produkterna definierade i bifogad leveransspecifikation:</w:t>
      </w:r>
    </w:p>
    <w:p w:rsidR="00000000" w:rsidRDefault="00665DC9">
      <w:pPr>
        <w:tabs>
          <w:tab w:val="right" w:pos="4320"/>
          <w:tab w:val="left" w:pos="4500"/>
        </w:tabs>
      </w:pPr>
    </w:p>
    <w:p w:rsidR="00000000" w:rsidRDefault="00665DC9">
      <w:pPr>
        <w:tabs>
          <w:tab w:val="right" w:pos="4320"/>
          <w:tab w:val="left" w:pos="4500"/>
        </w:tabs>
      </w:pPr>
      <w:r>
        <w:tab/>
        <w:t>Sista anbudsdatum:</w:t>
      </w:r>
      <w:r>
        <w:tab/>
        <w:t>2005.09.01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Tillåtna valutor:</w:t>
      </w:r>
      <w:r>
        <w:tab/>
        <w:t>EUR, USD, GBP or SEK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Prismodell:</w:t>
      </w:r>
      <w:r>
        <w:tab/>
        <w:t>Stafflade priser, prisindexe</w:t>
      </w:r>
      <w:r>
        <w:t>ring, valutaklausul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Allmänna villkor:</w:t>
      </w:r>
      <w:r>
        <w:tab/>
        <w:t>Orgalime S92 (SE94 om arbetet omfattar montage).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Garantitid:</w:t>
      </w:r>
      <w:r>
        <w:tab/>
        <w:t>2 år från det att produkterna tagits i kommersiell drift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Betalningsvillkor:</w:t>
      </w:r>
      <w:r>
        <w:tab/>
        <w:t>Fullgjord leverans, faktura 30 dagar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Leveranstid:</w:t>
      </w:r>
      <w:r>
        <w:tab/>
        <w:t>2006.12.01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Tolkning av lev</w:t>
      </w:r>
      <w:r>
        <w:t>eransvillkor:</w:t>
      </w:r>
      <w:r>
        <w:tab/>
        <w:t>INCOTERMS 2000.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Leveransvillkor:</w:t>
      </w:r>
      <w:r>
        <w:tab/>
        <w:t>DDP Plats, Sverige, avlastat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Leveransadress:</w:t>
      </w:r>
      <w:r>
        <w:tab/>
        <w:t>Gata 9, SE-12345 Stad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Slutdestination:</w:t>
      </w:r>
      <w:r>
        <w:tab/>
        <w:t>Långtbortistan</w:t>
      </w:r>
    </w:p>
    <w:p w:rsidR="00000000" w:rsidRDefault="00665DC9">
      <w:pPr>
        <w:tabs>
          <w:tab w:val="right" w:pos="4320"/>
          <w:tab w:val="left" w:pos="4500"/>
        </w:tabs>
      </w:pPr>
      <w:r>
        <w:tab/>
        <w:t>Anbudets giltighetstid:</w:t>
      </w:r>
      <w:r>
        <w:tab/>
        <w:t>120 dagar från sista anbudsdatum</w:t>
      </w:r>
    </w:p>
    <w:p w:rsidR="00000000" w:rsidRDefault="00665DC9">
      <w:pPr>
        <w:tabs>
          <w:tab w:val="right" w:pos="4320"/>
          <w:tab w:val="left" w:pos="4500"/>
        </w:tabs>
      </w:pPr>
    </w:p>
    <w:p w:rsidR="00000000" w:rsidRDefault="00665DC9">
      <w:pPr>
        <w:tabs>
          <w:tab w:val="right" w:pos="4320"/>
          <w:tab w:val="left" w:pos="4500"/>
        </w:tabs>
      </w:pPr>
      <w:r>
        <w:tab/>
        <w:t>Er offert skall innehålla:</w:t>
      </w:r>
      <w:r>
        <w:tab/>
        <w:t>- Företagsprofil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</w:t>
      </w:r>
      <w:r>
        <w:t xml:space="preserve"> Referenslista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Beskrivning av era kvalitets- och miljöledningssystem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Organisationsschema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Senaste bokslut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Bankreferens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Prov på tekniska ritningar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Prov på drifts- och underhållsinstruktioner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- Lista på viktiga underleverantörer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</w:r>
      <w:r>
        <w:tab/>
      </w:r>
      <w:r>
        <w:tab/>
      </w:r>
    </w:p>
    <w:p w:rsidR="00000000" w:rsidRDefault="00665DC9">
      <w:pPr>
        <w:tabs>
          <w:tab w:val="right" w:pos="4320"/>
          <w:tab w:val="left" w:pos="4500"/>
        </w:tabs>
      </w:pPr>
      <w:r>
        <w:t>Ert anbud skall vara skrivet på vita A4-ark utan häftning, lim eller liknande så att vi enkelt kan kopiera och distribuera det inom företaget. Det är tillåtet att sända offert vi brev, kurir, telefax eller e-post. Offert via e-post får endast vara i PDF-f</w:t>
      </w:r>
      <w:r>
        <w:t>iler.</w:t>
      </w:r>
    </w:p>
    <w:p w:rsidR="00000000" w:rsidRDefault="00665DC9">
      <w:pPr>
        <w:tabs>
          <w:tab w:val="right" w:pos="4320"/>
          <w:tab w:val="left" w:pos="4500"/>
        </w:tabs>
      </w:pPr>
    </w:p>
    <w:p w:rsidR="00000000" w:rsidRDefault="00665DC9">
      <w:pPr>
        <w:tabs>
          <w:tab w:val="right" w:pos="4320"/>
          <w:tab w:val="left" w:pos="4500"/>
        </w:tabs>
      </w:pPr>
      <w:r>
        <w:t>Bifogade förfrågningshandlingar är:</w:t>
      </w:r>
      <w:r>
        <w:tab/>
      </w:r>
      <w:r>
        <w:tab/>
        <w:t>Leveransomfattning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Teknisk specifikation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Miljö- och klimatdata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Leveransgränslista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  <w:r>
        <w:tab/>
        <w:t>Entreprenadgränslista</w:t>
      </w:r>
    </w:p>
    <w:p w:rsidR="00000000" w:rsidRDefault="00665DC9">
      <w:pPr>
        <w:tabs>
          <w:tab w:val="right" w:pos="4320"/>
          <w:tab w:val="left" w:pos="4500"/>
        </w:tabs>
      </w:pPr>
      <w:r>
        <w:tab/>
      </w:r>
    </w:p>
    <w:p w:rsidR="00665DC9" w:rsidRDefault="00665DC9">
      <w:pPr>
        <w:tabs>
          <w:tab w:val="right" w:pos="4320"/>
          <w:tab w:val="left" w:pos="4500"/>
        </w:tabs>
      </w:pPr>
      <w:r>
        <w:tab/>
      </w:r>
    </w:p>
    <w:sectPr w:rsidR="00665DC9">
      <w:footnotePr>
        <w:pos w:val="beneathText"/>
      </w:footnotePr>
      <w:pgSz w:w="11905" w:h="16837"/>
      <w:pgMar w:top="1417" w:right="746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E"/>
    <w:rsid w:val="005820EE"/>
    <w:rsid w:val="006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C9CFF-BFF9-4E4E-ACD6-578F5BA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ANBUDSFÖRFRÅGAN av industriell karaktär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ANBUDSFÖRFRÅGAN av industriell karaktär</dc:title>
  <dc:subject/>
  <dc:creator>Per Larsson</dc:creator>
  <cp:keywords/>
  <cp:lastModifiedBy>Michèle Sandstedt</cp:lastModifiedBy>
  <cp:revision>2</cp:revision>
  <cp:lastPrinted>1601-01-01T00:00:00Z</cp:lastPrinted>
  <dcterms:created xsi:type="dcterms:W3CDTF">2021-06-09T19:27:00Z</dcterms:created>
  <dcterms:modified xsi:type="dcterms:W3CDTF">2021-06-09T19:27:00Z</dcterms:modified>
</cp:coreProperties>
</file>